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58" w:rsidRDefault="00C903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XVI. Требования к оформлению Заявления о </w:t>
      </w:r>
      <w:proofErr w:type="gramStart"/>
      <w:r>
        <w:rPr>
          <w:rFonts w:ascii="Calibri" w:hAnsi="Calibri" w:cs="Calibri"/>
        </w:rPr>
        <w:t>государственной</w:t>
      </w:r>
      <w:proofErr w:type="gramEnd"/>
    </w:p>
    <w:p w:rsidR="00C90358" w:rsidRDefault="00C90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регистрации прекращения физическим лицом деятельности</w:t>
      </w:r>
    </w:p>
    <w:p w:rsidR="00C90358" w:rsidRDefault="00C90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качестве индивидуального предпринимателя (форма N Р26001)</w:t>
      </w:r>
    </w:p>
    <w:p w:rsidR="00C90358" w:rsidRDefault="00C90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0358" w:rsidRDefault="00C90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16.1. </w:t>
      </w:r>
      <w:hyperlink r:id="rId4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государственной регистрации прекращения физическим лицом деятельности в качестве индивидуального предпринимателя оформляется в случае принятия физическим лицом решения о прекращении деятельности в качестве индивидуального предпринимателя.</w:t>
      </w:r>
    </w:p>
    <w:p w:rsidR="00C90358" w:rsidRDefault="00C90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16.2. </w:t>
      </w:r>
      <w:hyperlink r:id="rId5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"Сведения об индивидуальном предпринимателе, содержащиеся в Едином государственном реестре индивидуальных предпринимателей" заполняется в соответствии со сведениями Единого государственного реестра индивидуальных предпринимателей. При этом </w:t>
      </w:r>
      <w:hyperlink r:id="rId6" w:history="1">
        <w:r>
          <w:rPr>
            <w:rFonts w:ascii="Calibri" w:hAnsi="Calibri" w:cs="Calibri"/>
            <w:color w:val="0000FF"/>
          </w:rPr>
          <w:t>пункты 1.2</w:t>
        </w:r>
      </w:hyperlink>
      <w:r>
        <w:rPr>
          <w:rFonts w:ascii="Calibri" w:hAnsi="Calibri" w:cs="Calibri"/>
        </w:rPr>
        <w:t xml:space="preserve"> - </w:t>
      </w:r>
      <w:hyperlink r:id="rId7" w:history="1">
        <w:r>
          <w:rPr>
            <w:rFonts w:ascii="Calibri" w:hAnsi="Calibri" w:cs="Calibri"/>
            <w:color w:val="0000FF"/>
          </w:rPr>
          <w:t>1.4</w:t>
        </w:r>
      </w:hyperlink>
      <w:r>
        <w:rPr>
          <w:rFonts w:ascii="Calibri" w:hAnsi="Calibri" w:cs="Calibri"/>
        </w:rPr>
        <w:t xml:space="preserve"> заполняются на русском языке.</w:t>
      </w:r>
    </w:p>
    <w:p w:rsidR="00C90358" w:rsidRDefault="00C90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16.3. В </w:t>
      </w:r>
      <w:hyperlink r:id="rId8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"Прошу документы, подтверждающие факт внесения записи в Единый государственный реестр индивидуальных предпринимателей, или решение об отказе в государственной регистрации</w:t>
      </w:r>
      <w:proofErr w:type="gramStart"/>
      <w:r>
        <w:rPr>
          <w:rFonts w:ascii="Calibri" w:hAnsi="Calibri" w:cs="Calibri"/>
        </w:rPr>
        <w:t>:"</w:t>
      </w:r>
      <w:proofErr w:type="gramEnd"/>
      <w:r>
        <w:rPr>
          <w:rFonts w:ascii="Calibri" w:hAnsi="Calibri"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C90358" w:rsidRDefault="00C90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соответствующем поле указывается номер телефона, по которому можно связаться с заявителем, а в случае направления в регистрирующий орган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указывается также адрес электронной почты.</w:t>
      </w:r>
    </w:p>
    <w:p w:rsidR="00C90358" w:rsidRDefault="00C90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16.4. </w:t>
      </w:r>
      <w:hyperlink r:id="rId9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"Заявление представлено в регистрирующий орган непосредственно заявителем и подписано им в присутствии должностного лица регистрирующего органа. Документ, удостоверяющий личность, заявителем представлен" заполняется должностным лицом регистрирующего органа, осуществившим прием заявления.</w:t>
      </w:r>
    </w:p>
    <w:p w:rsidR="00C90358" w:rsidRDefault="00C90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16.5. </w:t>
      </w:r>
      <w:hyperlink r:id="rId10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r:id="rId11" w:history="1">
        <w:r>
          <w:rPr>
            <w:rFonts w:ascii="Calibri" w:hAnsi="Calibri" w:cs="Calibri"/>
            <w:color w:val="0000FF"/>
          </w:rPr>
          <w:t>подпункта 2.20.6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C90358" w:rsidRDefault="00C90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16.6. </w:t>
      </w:r>
      <w:hyperlink r:id="rId12" w:history="1">
        <w:r>
          <w:rPr>
            <w:rFonts w:ascii="Calibri" w:hAnsi="Calibri" w:cs="Calibri"/>
            <w:color w:val="0000FF"/>
          </w:rPr>
          <w:t>Раздел</w:t>
        </w:r>
      </w:hyperlink>
      <w:r>
        <w:rPr>
          <w:rFonts w:ascii="Calibri" w:hAnsi="Calibri" w:cs="Calibri"/>
        </w:rPr>
        <w:t xml:space="preserve"> "Для служебных отметок регистрирующего органа" заполняется с учетом положений </w:t>
      </w:r>
      <w:hyperlink r:id="rId13" w:history="1">
        <w:r>
          <w:rPr>
            <w:rFonts w:ascii="Calibri" w:hAnsi="Calibri" w:cs="Calibri"/>
            <w:color w:val="0000FF"/>
          </w:rPr>
          <w:t>пункта 2.4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C90358" w:rsidRDefault="00C903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i/>
            <w:iCs/>
            <w:color w:val="0000FF"/>
          </w:rPr>
          <w:br/>
          <w:t>Приказ ФНС России от 25.01.2012 N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6F579A" w:rsidRDefault="00C90358"/>
    <w:sectPr w:rsidR="006F579A" w:rsidSect="0096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90358"/>
    <w:rsid w:val="004C75DF"/>
    <w:rsid w:val="00C9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C732145612AED310B831F9AD7740D44CE5194EE7FF71D124448F3E990DF821FC2DDA9C22728A9669Y8L" TargetMode="External"/><Relationship Id="rId13" Type="http://schemas.openxmlformats.org/officeDocument/2006/relationships/hyperlink" Target="consultantplus://offline/ref=B0C732145612AED310B831F9AD7740D44CE5194EE7FF71D124448F3E990DF821FC2DDA9C22718D9A69Y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C732145612AED310B831F9AD7740D44CE5194EE7FF71D124448F3E990DF821FC2DDA9C22728A9669YAL" TargetMode="External"/><Relationship Id="rId12" Type="http://schemas.openxmlformats.org/officeDocument/2006/relationships/hyperlink" Target="consultantplus://offline/ref=B0C732145612AED310B831F9AD7740D44CE5194EE7FF71D124448F3E990DF821FC2DDA9C22728B9F69YC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C732145612AED310B831F9AD7740D44CE5194EE7FF71D124448F3E990DF821FC2DDA9C22728A9769Y2L" TargetMode="External"/><Relationship Id="rId11" Type="http://schemas.openxmlformats.org/officeDocument/2006/relationships/hyperlink" Target="consultantplus://offline/ref=B0C732145612AED310B831F9AD7740D44CE5194EE7FF71D124448F3E990DF821FC2DDA9C22718E9969Y9L" TargetMode="External"/><Relationship Id="rId5" Type="http://schemas.openxmlformats.org/officeDocument/2006/relationships/hyperlink" Target="consultantplus://offline/ref=B0C732145612AED310B831F9AD7740D44CE5194EE7FF71D124448F3E990DF821FC2DDA9C22728A9769YC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C732145612AED310B831F9AD7740D44CE5194EE7FF71D124448F3E990DF821FC2DDA9C22728B9F69YAL" TargetMode="External"/><Relationship Id="rId4" Type="http://schemas.openxmlformats.org/officeDocument/2006/relationships/hyperlink" Target="consultantplus://offline/ref=B0C732145612AED310B831F9AD7740D44CE5194EE7FF71D124448F3E990DF821FC2DDA9C22728A9769YFL" TargetMode="External"/><Relationship Id="rId9" Type="http://schemas.openxmlformats.org/officeDocument/2006/relationships/hyperlink" Target="consultantplus://offline/ref=B0C732145612AED310B831F9AD7740D44CE5194EE7FF71D124448F3E990DF821FC2DDA9C22728A9669Y2L" TargetMode="External"/><Relationship Id="rId14" Type="http://schemas.openxmlformats.org/officeDocument/2006/relationships/hyperlink" Target="consultantplus://offline/ref=B0C732145612AED310B831F9AD7740D44CE5194EE7FF71D124448F3E990DF821FC2DDA9C2271849E69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3121</Characters>
  <Application>Microsoft Office Word</Application>
  <DocSecurity>0</DocSecurity>
  <Lines>26</Lines>
  <Paragraphs>7</Paragraphs>
  <ScaleCrop>false</ScaleCrop>
  <Company>FNS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2365-00-194</dc:creator>
  <cp:keywords/>
  <dc:description/>
  <cp:lastModifiedBy>2365-00-194</cp:lastModifiedBy>
  <cp:revision>1</cp:revision>
  <dcterms:created xsi:type="dcterms:W3CDTF">2013-06-21T11:24:00Z</dcterms:created>
  <dcterms:modified xsi:type="dcterms:W3CDTF">2013-06-21T11:25:00Z</dcterms:modified>
</cp:coreProperties>
</file>